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25" w:rsidRDefault="00467925" w:rsidP="00467925">
      <w:pPr>
        <w:pStyle w:val="ListParagraph"/>
        <w:spacing w:before="28" w:after="28" w:line="480" w:lineRule="auto"/>
        <w:ind w:left="0"/>
        <w:jc w:val="righ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Minnie Mills</w:t>
      </w:r>
    </w:p>
    <w:p w:rsidR="00467925" w:rsidRDefault="00467925" w:rsidP="00467925">
      <w:pPr>
        <w:pStyle w:val="ListParagraph"/>
        <w:spacing w:before="28" w:after="28" w:line="480" w:lineRule="auto"/>
        <w:ind w:left="0"/>
        <w:jc w:val="righ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Miss Forbes Keaton</w:t>
      </w:r>
    </w:p>
    <w:p w:rsidR="00467925" w:rsidRDefault="00467925" w:rsidP="00467925">
      <w:pPr>
        <w:pStyle w:val="ListParagraph"/>
        <w:spacing w:before="28" w:after="28" w:line="480" w:lineRule="auto"/>
        <w:ind w:left="0"/>
        <w:jc w:val="righ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 History</w:t>
      </w:r>
    </w:p>
    <w:p w:rsidR="00467925" w:rsidRDefault="00467925" w:rsidP="00467925">
      <w:pPr>
        <w:pStyle w:val="ListParagraph"/>
        <w:spacing w:before="28" w:after="28" w:line="480" w:lineRule="auto"/>
        <w:ind w:left="0"/>
        <w:jc w:val="righ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May 2015</w:t>
      </w:r>
    </w:p>
    <w:p w:rsidR="00467925" w:rsidRPr="00467925" w:rsidRDefault="00467925" w:rsidP="00467925">
      <w:pPr>
        <w:pStyle w:val="ListParagraph"/>
        <w:spacing w:before="28" w:after="28" w:line="480" w:lineRule="auto"/>
        <w:ind w:left="0"/>
        <w:jc w:val="center"/>
        <w:textAlignment w:val="baseline"/>
        <w:rPr>
          <w:b/>
          <w:sz w:val="32"/>
          <w:szCs w:val="32"/>
          <w:u w:val="single"/>
        </w:rPr>
      </w:pPr>
      <w:r w:rsidRPr="0046792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Museum Of W</w:t>
      </w:r>
      <w:r w:rsidRPr="0046792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riting And Reading In Art Works Cited</w:t>
      </w:r>
    </w:p>
    <w:p w:rsidR="00467925" w:rsidRDefault="0046792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br w:type="page"/>
      </w:r>
    </w:p>
    <w:p w:rsidR="00FC0527" w:rsidRDefault="0046792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Works Cited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"The Annunciation (c.1450)." </w:t>
      </w:r>
      <w:r>
        <w:rPr>
          <w:rFonts w:ascii="Times New Roman" w:hAnsi="Times New Roman" w:cs="Times New Roman"/>
          <w:i/>
          <w:sz w:val="24"/>
        </w:rPr>
        <w:t>The Annunciation, Fra Angelico: Analysis of Painting, Interpretation</w:t>
      </w:r>
      <w:r>
        <w:rPr>
          <w:rFonts w:ascii="Times New Roman" w:hAnsi="Times New Roman" w:cs="Times New Roman"/>
          <w:sz w:val="24"/>
        </w:rPr>
        <w:t>. Encyclopedia of Art Education, n.d. Web. 17 Apr. 2015. I got a picture and information for my notecards from this website.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Bollman, Stefan. </w:t>
      </w:r>
      <w:r>
        <w:rPr>
          <w:rFonts w:ascii="Times New Roman" w:hAnsi="Times New Roman" w:cs="Times New Roman"/>
          <w:i/>
          <w:sz w:val="24"/>
        </w:rPr>
        <w:t>Reading Women</w:t>
      </w:r>
      <w:r>
        <w:rPr>
          <w:rFonts w:ascii="Times New Roman" w:hAnsi="Times New Roman" w:cs="Times New Roman"/>
          <w:sz w:val="24"/>
        </w:rPr>
        <w:t>. Michigan: Merrell, 2006. Print. I got information about my topic from this book.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"Books and Art." </w:t>
      </w:r>
      <w:r>
        <w:rPr>
          <w:rFonts w:ascii="Times New Roman" w:hAnsi="Times New Roman" w:cs="Times New Roman"/>
          <w:i/>
          <w:sz w:val="24"/>
        </w:rPr>
        <w:t>: Rembrandt's Mother Reading (c. 1629). Rembrandt...</w:t>
      </w:r>
      <w:r>
        <w:rPr>
          <w:rFonts w:ascii="Times New Roman" w:hAnsi="Times New Roman" w:cs="Times New Roman"/>
          <w:sz w:val="24"/>
        </w:rPr>
        <w:t xml:space="preserve"> Tumblr, n.d. Web. 17 Apr. 2015. I got a picture and information for my notecards from this</w:t>
      </w:r>
      <w:r>
        <w:rPr>
          <w:rFonts w:ascii="Times New Roman" w:hAnsi="Times New Roman" w:cs="Times New Roman"/>
          <w:sz w:val="24"/>
        </w:rPr>
        <w:t xml:space="preserve"> webpage.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"Cus D'Amato Quotes." </w:t>
      </w:r>
      <w:r>
        <w:rPr>
          <w:rFonts w:ascii="Times New Roman" w:hAnsi="Times New Roman" w:cs="Times New Roman"/>
          <w:i/>
          <w:sz w:val="24"/>
        </w:rPr>
        <w:t>EasyBib</w:t>
      </w:r>
      <w:r>
        <w:rPr>
          <w:rFonts w:ascii="Times New Roman" w:hAnsi="Times New Roman" w:cs="Times New Roman"/>
          <w:sz w:val="24"/>
        </w:rPr>
        <w:t>. Imagine Easy Solutions, n.d. Web. 26 May 2015. I got my quote for my home page from this webpage.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Drost, Ratna. "(Roman) Wall Fresco." </w:t>
      </w:r>
      <w:r>
        <w:rPr>
          <w:rFonts w:ascii="Times New Roman" w:hAnsi="Times New Roman" w:cs="Times New Roman"/>
          <w:i/>
          <w:sz w:val="24"/>
        </w:rPr>
        <w:t>(Roman) Wall Fresco</w:t>
      </w:r>
      <w:r>
        <w:rPr>
          <w:rFonts w:ascii="Times New Roman" w:hAnsi="Times New Roman" w:cs="Times New Roman"/>
          <w:sz w:val="24"/>
        </w:rPr>
        <w:t>. ICOM, n.d. Web. 06 Apr. 2015. I got a picture and informati</w:t>
      </w:r>
      <w:r>
        <w:rPr>
          <w:rFonts w:ascii="Times New Roman" w:hAnsi="Times New Roman" w:cs="Times New Roman"/>
          <w:sz w:val="24"/>
        </w:rPr>
        <w:t>on for my notecards from this webpage.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Johnson, Bruce. "Claude Monet French Impressionist 1840 - 1926." </w:t>
      </w:r>
      <w:r>
        <w:rPr>
          <w:rFonts w:ascii="Times New Roman" w:hAnsi="Times New Roman" w:cs="Times New Roman"/>
          <w:i/>
          <w:sz w:val="24"/>
        </w:rPr>
        <w:t>Claude Monet</w:t>
      </w:r>
      <w:r>
        <w:rPr>
          <w:rFonts w:ascii="Times New Roman" w:hAnsi="Times New Roman" w:cs="Times New Roman"/>
          <w:sz w:val="24"/>
        </w:rPr>
        <w:t>. N.p., n.d. Web. 16 Apr. 2015. I got a picture and information for my notecards from this website.</w:t>
      </w:r>
    </w:p>
    <w:p w:rsidR="00FC0527" w:rsidRPr="00467925" w:rsidRDefault="00467925" w:rsidP="00467925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</w:rPr>
        <w:t>"</w:t>
      </w:r>
      <w:r w:rsidRPr="00467925">
        <w:rPr>
          <w:rFonts w:ascii="나눔고딕" w:eastAsia="나눔고딕" w:hAnsi="나눔고딕" w:cs="필기체"/>
          <w:color w:val="000000"/>
          <w:sz w:val="21"/>
          <w:szCs w:val="21"/>
          <w:shd w:val="clear" w:color="auto" w:fill="FFFFFF"/>
        </w:rPr>
        <w:t>조선시대에도</w:t>
      </w:r>
      <w:r w:rsidRPr="00467925">
        <w:rPr>
          <w:rFonts w:ascii="나눔고딕" w:eastAsia="나눔고딕" w:hAnsi="나눔고딕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67925">
        <w:rPr>
          <w:rFonts w:ascii="나눔고딕" w:eastAsia="나눔고딕" w:hAnsi="나눔고딕" w:cs="필기체"/>
          <w:color w:val="000000"/>
          <w:sz w:val="21"/>
          <w:szCs w:val="21"/>
          <w:shd w:val="clear" w:color="auto" w:fill="FFFFFF"/>
        </w:rPr>
        <w:t>되고송이</w:t>
      </w:r>
      <w:proofErr w:type="spellEnd"/>
      <w:r w:rsidRPr="00467925">
        <w:rPr>
          <w:rFonts w:ascii="나눔고딕" w:eastAsia="나눔고딕" w:hAnsi="나눔고딕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67925">
        <w:rPr>
          <w:rFonts w:ascii="나눔고딕" w:eastAsia="나눔고딕" w:hAnsi="나눔고딕" w:cs="필기체"/>
          <w:color w:val="000000"/>
          <w:sz w:val="21"/>
          <w:szCs w:val="21"/>
          <w:shd w:val="clear" w:color="auto" w:fill="FFFFFF"/>
        </w:rPr>
        <w:t>있었</w:t>
      </w:r>
      <w:proofErr w:type="spellEnd"/>
      <w:r w:rsidRPr="00467925">
        <w:rPr>
          <w:rFonts w:ascii="나눔고딕" w:eastAsia="나눔고딕" w:hAnsi="나눔고딕" w:cs="필기체"/>
          <w:color w:val="000000"/>
          <w:sz w:val="21"/>
          <w:szCs w:val="21"/>
          <w:shd w:val="clear" w:color="auto" w:fill="FFFFFF"/>
        </w:rPr>
        <w:t>다고</w:t>
      </w:r>
      <w:r>
        <w:rPr>
          <w:rFonts w:ascii="Times New Roman" w:hAnsi="Times New Roman" w:cs="Times New Roman"/>
          <w:sz w:val="24"/>
        </w:rPr>
        <w:t xml:space="preserve">?" </w:t>
      </w:r>
      <w:r w:rsidRPr="00467925">
        <w:rPr>
          <w:rFonts w:ascii="나눔고딕" w:eastAsia="나눔고딕" w:hAnsi="나눔고딕" w:cs="필기체"/>
          <w:i/>
          <w:iCs/>
          <w:color w:val="000000"/>
          <w:sz w:val="21"/>
          <w:szCs w:val="21"/>
          <w:shd w:val="clear" w:color="auto" w:fill="FFFFFF"/>
        </w:rPr>
        <w:t>한국경제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Live Re, 29 Au</w:t>
      </w:r>
      <w:r>
        <w:rPr>
          <w:rFonts w:ascii="Times New Roman" w:hAnsi="Times New Roman" w:cs="Times New Roman"/>
          <w:sz w:val="24"/>
        </w:rPr>
        <w:t>g. 2008. Web. 16 Apr. 2015. I got a picture and information for my notecards from this webpage.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Martín, Rosa Valdesogo. "Hair, Mourners and Secret in Ancient Egypt." </w:t>
      </w:r>
      <w:r>
        <w:rPr>
          <w:rFonts w:ascii="Times New Roman" w:hAnsi="Times New Roman" w:cs="Times New Roman"/>
          <w:i/>
          <w:sz w:val="24"/>
        </w:rPr>
        <w:t>Hair and Death in Ancient Eygpt</w:t>
      </w:r>
      <w:r>
        <w:rPr>
          <w:rFonts w:ascii="Times New Roman" w:hAnsi="Times New Roman" w:cs="Times New Roman"/>
          <w:sz w:val="24"/>
        </w:rPr>
        <w:t xml:space="preserve">. Wordpress.com, 23 Sept. 2013. Web. 13 Apr. 2015. I got a </w:t>
      </w:r>
      <w:r>
        <w:rPr>
          <w:rFonts w:ascii="Times New Roman" w:hAnsi="Times New Roman" w:cs="Times New Roman"/>
          <w:sz w:val="24"/>
        </w:rPr>
        <w:t>picture and information for my notecards from this webpage.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"Medieval Universities." </w:t>
      </w:r>
      <w:r>
        <w:rPr>
          <w:rFonts w:ascii="Times New Roman" w:hAnsi="Times New Roman" w:cs="Times New Roman"/>
          <w:i/>
          <w:sz w:val="24"/>
        </w:rPr>
        <w:t>Medieval Universities</w:t>
      </w:r>
      <w:r>
        <w:rPr>
          <w:rFonts w:ascii="Times New Roman" w:hAnsi="Times New Roman" w:cs="Times New Roman"/>
          <w:sz w:val="24"/>
        </w:rPr>
        <w:t>. N.p., n.d. Web. 16 Apr. 2015. I got a picture and information for my notecards from this webpage.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"Pictures of Korea 7." </w:t>
      </w:r>
      <w:r>
        <w:rPr>
          <w:rFonts w:ascii="Times New Roman" w:hAnsi="Times New Roman" w:cs="Times New Roman"/>
          <w:i/>
          <w:sz w:val="24"/>
        </w:rPr>
        <w:t>Daum</w:t>
      </w:r>
      <w:r>
        <w:rPr>
          <w:rFonts w:ascii="Times New Roman" w:hAnsi="Times New Roman" w:cs="Times New Roman"/>
          <w:sz w:val="24"/>
        </w:rPr>
        <w:t>. N.p., 6 Dec. 2009. We</w:t>
      </w:r>
      <w:r>
        <w:rPr>
          <w:rFonts w:ascii="Times New Roman" w:hAnsi="Times New Roman" w:cs="Times New Roman"/>
          <w:sz w:val="24"/>
        </w:rPr>
        <w:t>b. 16 Apr. 2015. I got a picture and information for my notecards from this webpage.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lastRenderedPageBreak/>
        <w:t xml:space="preserve">"Reader on a Black Background." </w:t>
      </w:r>
      <w:r>
        <w:rPr>
          <w:rFonts w:ascii="Times New Roman" w:hAnsi="Times New Roman" w:cs="Times New Roman"/>
          <w:i/>
          <w:sz w:val="24"/>
        </w:rPr>
        <w:t>- Henri Matisse</w:t>
      </w:r>
      <w:r>
        <w:rPr>
          <w:rFonts w:ascii="Times New Roman" w:hAnsi="Times New Roman" w:cs="Times New Roman"/>
          <w:sz w:val="24"/>
        </w:rPr>
        <w:t>. Wikepedia, n.d. Web. 16 Apr. 2015. From this webpage I got a picture and information for my notecards.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>"The Royal Manuscri</w:t>
      </w:r>
      <w:r>
        <w:rPr>
          <w:rFonts w:ascii="Times New Roman" w:hAnsi="Times New Roman" w:cs="Times New Roman"/>
          <w:sz w:val="24"/>
        </w:rPr>
        <w:t xml:space="preserve">pts Exhibition." </w:t>
      </w:r>
      <w:r>
        <w:rPr>
          <w:rFonts w:ascii="Times New Roman" w:hAnsi="Times New Roman" w:cs="Times New Roman"/>
          <w:i/>
          <w:sz w:val="24"/>
        </w:rPr>
        <w:t>Wartime Housewife</w:t>
      </w:r>
      <w:r>
        <w:rPr>
          <w:rFonts w:ascii="Times New Roman" w:hAnsi="Times New Roman" w:cs="Times New Roman"/>
          <w:sz w:val="24"/>
        </w:rPr>
        <w:t>. Wordpress, 4 Jan. 2012. Web. 16 Apr. 2015. From this webpage I got a picture and information for my notecards.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School, Persian. </w:t>
      </w:r>
      <w:r>
        <w:rPr>
          <w:rFonts w:ascii="Times New Roman" w:hAnsi="Times New Roman" w:cs="Times New Roman"/>
          <w:i/>
          <w:sz w:val="24"/>
        </w:rPr>
        <w:t>Woman Writing in the Court of Shah Abbas</w:t>
      </w:r>
      <w:r>
        <w:rPr>
          <w:rFonts w:ascii="Times New Roman" w:hAnsi="Times New Roman" w:cs="Times New Roman"/>
          <w:sz w:val="24"/>
        </w:rPr>
        <w:t xml:space="preserve">. N.d. Chehel Sotun, Isfahan, Iran. </w:t>
      </w:r>
      <w:r>
        <w:rPr>
          <w:rFonts w:ascii="Times New Roman" w:hAnsi="Times New Roman" w:cs="Times New Roman"/>
          <w:i/>
          <w:sz w:val="24"/>
        </w:rPr>
        <w:t>Woman Writing in</w:t>
      </w:r>
      <w:r>
        <w:rPr>
          <w:rFonts w:ascii="Times New Roman" w:hAnsi="Times New Roman" w:cs="Times New Roman"/>
          <w:i/>
          <w:sz w:val="24"/>
        </w:rPr>
        <w:t xml:space="preserve"> the Court of Shah Abbas I</w:t>
      </w:r>
      <w:r>
        <w:rPr>
          <w:rFonts w:ascii="Times New Roman" w:hAnsi="Times New Roman" w:cs="Times New Roman"/>
          <w:sz w:val="24"/>
        </w:rPr>
        <w:t>. Web. 25 May 2015. This is one of the paintings I have in my museum.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"The Scribe Is an Ancient Egyptian Painted Limestone Sculpture of a Seated Scribe at Work from the 4th Dynasty, 2620–2500 BCE." </w:t>
      </w:r>
      <w:r>
        <w:rPr>
          <w:rFonts w:ascii="Times New Roman" w:hAnsi="Times New Roman" w:cs="Times New Roman"/>
          <w:i/>
          <w:sz w:val="24"/>
        </w:rPr>
        <w:t>The Scribe Is an Ancient Egyptia</w:t>
      </w:r>
      <w:r>
        <w:rPr>
          <w:rFonts w:ascii="Times New Roman" w:hAnsi="Times New Roman" w:cs="Times New Roman"/>
          <w:i/>
          <w:sz w:val="24"/>
        </w:rPr>
        <w:t>n Painted Limestone Sculpture of a Seated Scribe at Work from the 4th Dynasty, 2620–2500 BCE.</w:t>
      </w:r>
      <w:r>
        <w:rPr>
          <w:rFonts w:ascii="Times New Roman" w:hAnsi="Times New Roman" w:cs="Times New Roman"/>
          <w:sz w:val="24"/>
        </w:rPr>
        <w:t xml:space="preserve"> N.p., n.d. Web. 06 Apr. 2015. From this webpage I got a picture and information for my notecards.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"Spanish Baroque Art." </w:t>
      </w:r>
      <w:r>
        <w:rPr>
          <w:rFonts w:ascii="Times New Roman" w:hAnsi="Times New Roman" w:cs="Times New Roman"/>
          <w:i/>
          <w:sz w:val="24"/>
        </w:rPr>
        <w:t>Spanish Baroque Art</w:t>
      </w:r>
      <w:r>
        <w:rPr>
          <w:rFonts w:ascii="Times New Roman" w:hAnsi="Times New Roman" w:cs="Times New Roman"/>
          <w:sz w:val="24"/>
        </w:rPr>
        <w:t>. N.p., n.d. Web. 16 A</w:t>
      </w:r>
      <w:r>
        <w:rPr>
          <w:rFonts w:ascii="Times New Roman" w:hAnsi="Times New Roman" w:cs="Times New Roman"/>
          <w:sz w:val="24"/>
        </w:rPr>
        <w:t>pr. 2015. From this webpage I got a picture and information for my notecards.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"Stale Session." </w:t>
      </w:r>
      <w:r>
        <w:rPr>
          <w:rFonts w:ascii="Times New Roman" w:hAnsi="Times New Roman" w:cs="Times New Roman"/>
          <w:i/>
          <w:sz w:val="24"/>
        </w:rPr>
        <w:t>Stale Session</w:t>
      </w:r>
      <w:r>
        <w:rPr>
          <w:rFonts w:ascii="Times New Roman" w:hAnsi="Times New Roman" w:cs="Times New Roman"/>
          <w:sz w:val="24"/>
        </w:rPr>
        <w:t>. N.p., n.d. Web. 06 Apr. 2015. From this webpage I got a picture and information for my notecards.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"State Archives of Assyria Online (SAAo)." </w:t>
      </w:r>
      <w:r>
        <w:rPr>
          <w:rFonts w:ascii="Times New Roman" w:hAnsi="Times New Roman" w:cs="Times New Roman"/>
          <w:i/>
          <w:sz w:val="24"/>
        </w:rPr>
        <w:t>State</w:t>
      </w:r>
      <w:r>
        <w:rPr>
          <w:rFonts w:ascii="Times New Roman" w:hAnsi="Times New Roman" w:cs="Times New Roman"/>
          <w:i/>
          <w:sz w:val="24"/>
        </w:rPr>
        <w:t xml:space="preserve"> Archives of Assyria Online -</w:t>
      </w:r>
      <w:r>
        <w:rPr>
          <w:rFonts w:ascii="Times New Roman" w:hAnsi="Times New Roman" w:cs="Times New Roman"/>
          <w:sz w:val="24"/>
        </w:rPr>
        <w:t>. SAAo Project, 2014. Web. 06 Apr. 2015. From this webpage I got a picture and information for my notecards.</w:t>
      </w:r>
    </w:p>
    <w:p w:rsidR="00FC0527" w:rsidRDefault="00467925">
      <w:pPr>
        <w:spacing w:after="0" w:line="480" w:lineRule="auto"/>
        <w:ind w:left="900" w:hanging="900"/>
      </w:pPr>
      <w:r>
        <w:rPr>
          <w:rFonts w:ascii="Times New Roman" w:hAnsi="Times New Roman" w:cs="Times New Roman"/>
          <w:sz w:val="24"/>
        </w:rPr>
        <w:t xml:space="preserve">Yorty, Don. "Carmina Catulli: 1 – 7." </w:t>
      </w:r>
      <w:r>
        <w:rPr>
          <w:rFonts w:ascii="Times New Roman" w:hAnsi="Times New Roman" w:cs="Times New Roman"/>
          <w:i/>
          <w:sz w:val="24"/>
        </w:rPr>
        <w:t>Don Yorty</w:t>
      </w:r>
      <w:r>
        <w:rPr>
          <w:rFonts w:ascii="Times New Roman" w:hAnsi="Times New Roman" w:cs="Times New Roman"/>
          <w:sz w:val="24"/>
        </w:rPr>
        <w:t>. N.p., 13 Oct. 2012. Web. 06 Apr. 2015. From this webpage I got a pict</w:t>
      </w:r>
      <w:r>
        <w:rPr>
          <w:rFonts w:ascii="Times New Roman" w:hAnsi="Times New Roman" w:cs="Times New Roman"/>
          <w:sz w:val="24"/>
        </w:rPr>
        <w:t>ure and information for my notecards.</w:t>
      </w:r>
    </w:p>
    <w:sectPr w:rsidR="00FC0527" w:rsidSect="000F614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467925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46792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필기체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467925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46792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1FF4"/>
    <w:rsid w:val="003B5299"/>
    <w:rsid w:val="00467925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List Paragraph" w:uiPriority="0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Paragraph">
    <w:name w:val="List Paragraph"/>
    <w:basedOn w:val="Normal"/>
    <w:rsid w:val="00467925"/>
    <w:pPr>
      <w:suppressAutoHyphens/>
      <w:spacing w:after="160" w:line="256" w:lineRule="auto"/>
      <w:ind w:left="720"/>
      <w:contextualSpacing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55F0-084A-0441-839E-CC4B7326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Minnie Mills</cp:lastModifiedBy>
  <cp:revision>2</cp:revision>
  <dcterms:created xsi:type="dcterms:W3CDTF">2015-05-27T05:37:00Z</dcterms:created>
  <dcterms:modified xsi:type="dcterms:W3CDTF">2015-05-27T05:37:00Z</dcterms:modified>
</cp:coreProperties>
</file>